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C400D" w14:textId="77777777" w:rsidR="009102CB" w:rsidRPr="00E968EE" w:rsidRDefault="009102CB" w:rsidP="00E968EE">
      <w:pPr>
        <w:spacing w:line="276" w:lineRule="auto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E968EE">
        <w:rPr>
          <w:rFonts w:ascii="Cambria" w:hAnsi="Cambria"/>
          <w:b/>
          <w:bCs/>
          <w:i/>
          <w:iCs/>
          <w:sz w:val="22"/>
          <w:szCs w:val="22"/>
        </w:rPr>
        <w:t>Załącznik Nr 3 do SWZ</w:t>
      </w:r>
    </w:p>
    <w:p w14:paraId="6C0212DA" w14:textId="55007DED" w:rsidR="009102CB" w:rsidRPr="00E968EE" w:rsidRDefault="00A65EE5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E968EE">
        <w:rPr>
          <w:rFonts w:ascii="Cambria" w:hAnsi="Cambria" w:cs="Times New Roman"/>
          <w:sz w:val="28"/>
          <w:szCs w:val="28"/>
        </w:rPr>
        <w:t>F</w:t>
      </w:r>
      <w:r w:rsidR="009102CB" w:rsidRPr="00E968EE">
        <w:rPr>
          <w:rFonts w:ascii="Cambria" w:hAnsi="Cambria" w:cs="Times New Roman"/>
          <w:sz w:val="28"/>
          <w:szCs w:val="28"/>
        </w:rPr>
        <w:t>ormularz ofertow</w:t>
      </w:r>
      <w:r w:rsidR="00536F8A" w:rsidRPr="00E968EE">
        <w:rPr>
          <w:rFonts w:ascii="Cambria" w:hAnsi="Cambria" w:cs="Times New Roman"/>
          <w:sz w:val="28"/>
          <w:szCs w:val="28"/>
        </w:rPr>
        <w:t>y</w:t>
      </w:r>
    </w:p>
    <w:p w14:paraId="269A371F" w14:textId="77777777"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FB792F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B76C9A">
        <w:rPr>
          <w:rFonts w:ascii="Cambria" w:hAnsi="Cambria"/>
          <w:color w:val="auto"/>
          <w:sz w:val="24"/>
          <w:szCs w:val="24"/>
        </w:rPr>
        <w:t>IiN.252.</w:t>
      </w:r>
      <w:r w:rsidR="00734362">
        <w:rPr>
          <w:rFonts w:ascii="Cambria" w:hAnsi="Cambria"/>
          <w:color w:val="auto"/>
          <w:sz w:val="24"/>
          <w:szCs w:val="24"/>
        </w:rPr>
        <w:t>13</w:t>
      </w:r>
      <w:r w:rsidR="00B76C9A">
        <w:rPr>
          <w:rFonts w:ascii="Cambria" w:hAnsi="Cambria"/>
          <w:color w:val="auto"/>
          <w:sz w:val="24"/>
          <w:szCs w:val="24"/>
        </w:rPr>
        <w:t>.202</w:t>
      </w:r>
      <w:r w:rsidR="00D211D1">
        <w:rPr>
          <w:rFonts w:ascii="Cambria" w:hAnsi="Cambria"/>
          <w:color w:val="auto"/>
          <w:sz w:val="24"/>
          <w:szCs w:val="24"/>
        </w:rPr>
        <w:t>4</w:t>
      </w:r>
      <w:r w:rsidRPr="00FB792F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054178E8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BC80B30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0461FF0B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E81EADD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191BFE06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61ECE892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58A31250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030268C6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0E7A2204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7E779BC3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4D9F9468" w14:textId="77777777"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7E0D2A53" w14:textId="77777777"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5A1DBC78" w14:textId="77777777" w:rsidR="00463BB9" w:rsidRDefault="00463BB9" w:rsidP="00463BB9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41D42D6C" w14:textId="70E884A6" w:rsidR="00383118" w:rsidRPr="00116895" w:rsidRDefault="00536F8A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hyperlink r:id="rId9" w:history="1">
        <w:r w:rsidRPr="00536F8A">
          <w:rPr>
            <w:rFonts w:ascii="Cambria" w:eastAsia="Cambria" w:hAnsi="Cambria" w:cs="Cambria"/>
            <w:color w:val="0000FF" w:themeColor="hyperlink"/>
            <w:sz w:val="22"/>
            <w:szCs w:val="22"/>
            <w:u w:val="single"/>
          </w:rPr>
          <w:t>https://ezamowienia.gov.pl/mp-client/tenders/ocds-148610-7a706306-6c74-4cf0-8553-aa126037f71c</w:t>
        </w:r>
      </w:hyperlink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61"/>
      </w:tblGrid>
      <w:tr w:rsidR="009102CB" w:rsidRPr="003E090C" w14:paraId="559714D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DF5C4F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AE4EE89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B9FBB36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9DDDE5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FA83DCC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45794C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EF4403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B5012E3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9F15BF0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60FF58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330C829" w14:textId="77777777"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14:paraId="017B83AC" w14:textId="77777777"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A77087E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438DC4A6" w14:textId="77777777" w:rsidR="00640578" w:rsidRPr="00EA44C7" w:rsidRDefault="00C7444D" w:rsidP="00C7444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Co do zasady,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drog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elektroniczn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za pośrednictwem formularzy do komunikacji dostępnych w zakładce „Formularze do komunikacji” na Platformie e-Zamówienia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</w:p>
          <w:p w14:paraId="30BDFD48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3AA78FE" w14:textId="7777777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DF066D7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A6134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03E8E71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AEB645C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1375F910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E093E9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CE851F9" w14:textId="77777777" w:rsidTr="00773FF7">
        <w:trPr>
          <w:trHeight w:val="151"/>
          <w:jc w:val="center"/>
        </w:trPr>
        <w:tc>
          <w:tcPr>
            <w:tcW w:w="9671" w:type="dxa"/>
          </w:tcPr>
          <w:p w14:paraId="2007ECC7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6B13524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F4757C9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EFFA1A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FE918CC" w14:textId="77777777" w:rsidR="00824977" w:rsidRPr="00D00B74" w:rsidRDefault="00823C9E" w:rsidP="000C7C14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B9285C">
              <w:rPr>
                <w:rFonts w:ascii="Cambria" w:hAnsi="Cambria" w:cs="Arial"/>
                <w:b/>
                <w:iCs/>
                <w:sz w:val="26"/>
                <w:szCs w:val="26"/>
              </w:rPr>
              <w:t>Dostawa soli drogowej do Zarządu Dróg Powiatowych w Janowie Lubelskim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6C692C7D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9DCA435" w14:textId="5D04992A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>zakresem zamieszczon</w:t>
            </w:r>
            <w:r w:rsidR="00E968EE">
              <w:rPr>
                <w:rFonts w:ascii="Cambria" w:hAnsi="Cambria" w:cs="Arial"/>
                <w:bCs/>
                <w:iCs/>
              </w:rPr>
              <w:t>ym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</w:t>
            </w:r>
            <w:r w:rsidR="000C7C14">
              <w:rPr>
                <w:rFonts w:ascii="Cambria" w:hAnsi="Cambria" w:cs="Arial"/>
                <w:bCs/>
                <w:iCs/>
              </w:rPr>
              <w:t>Z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0945534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5957E77" w14:textId="77777777" w:rsidR="000F2DFA" w:rsidRPr="00EF166A" w:rsidRDefault="000F2DFA" w:rsidP="00DD06EB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23215527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0CC7C4E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FC98C95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</w:p>
          <w:p w14:paraId="02231E94" w14:textId="77777777" w:rsidR="00D5107C" w:rsidRPr="00EF166A" w:rsidRDefault="00D5107C" w:rsidP="00D5107C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858BD34" w14:textId="77777777" w:rsidR="00D5107C" w:rsidRPr="00EF166A" w:rsidRDefault="00D5107C" w:rsidP="00D5107C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 w:rsidR="00156CB7">
              <w:rPr>
                <w:rFonts w:ascii="Cambria" w:hAnsi="Cambria" w:cs="Arial"/>
                <w:i/>
                <w:iCs/>
              </w:rPr>
              <w:t>, zgodnie z poniższym wyliczeniem</w:t>
            </w:r>
          </w:p>
          <w:tbl>
            <w:tblPr>
              <w:tblW w:w="97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69"/>
              <w:gridCol w:w="1905"/>
              <w:gridCol w:w="540"/>
              <w:gridCol w:w="956"/>
              <w:gridCol w:w="1259"/>
              <w:gridCol w:w="1432"/>
              <w:gridCol w:w="1275"/>
              <w:gridCol w:w="1799"/>
            </w:tblGrid>
            <w:tr w:rsidR="00B9285C" w14:paraId="597D9CC2" w14:textId="77777777" w:rsidTr="00C817CE">
              <w:trPr>
                <w:trHeight w:val="871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5F3888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</w:rPr>
                    <w:t>L.p.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086C36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</w:rPr>
                    <w:t>Asortyment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2C0CF1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  <w:proofErr w:type="spellStart"/>
                  <w:r>
                    <w:rPr>
                      <w:rFonts w:ascii="Cambria" w:hAnsi="Cambria"/>
                      <w:b/>
                      <w:sz w:val="20"/>
                    </w:rPr>
                    <w:t>J.m</w:t>
                  </w:r>
                  <w:proofErr w:type="spellEnd"/>
                </w:p>
              </w:tc>
              <w:tc>
                <w:tcPr>
                  <w:tcW w:w="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F92B4D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</w:rPr>
                    <w:t>Ilość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FF1A30" w14:textId="5FAC24E1" w:rsidR="00DD06EB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</w:rPr>
                    <w:t xml:space="preserve">Cena   jedn. </w:t>
                  </w:r>
                  <w:r w:rsidR="00E968EE">
                    <w:rPr>
                      <w:rFonts w:ascii="Cambria" w:hAnsi="Cambria"/>
                      <w:b/>
                      <w:sz w:val="20"/>
                    </w:rPr>
                    <w:t>n</w:t>
                  </w:r>
                  <w:r>
                    <w:rPr>
                      <w:rFonts w:ascii="Cambria" w:hAnsi="Cambria"/>
                      <w:b/>
                      <w:sz w:val="20"/>
                    </w:rPr>
                    <w:t xml:space="preserve">etto </w:t>
                  </w:r>
                </w:p>
                <w:p w14:paraId="1F9C8EE3" w14:textId="77777777" w:rsidR="00B9285C" w:rsidRDefault="00DD06EB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</w:rPr>
                    <w:t>za 1Mg</w:t>
                  </w:r>
                </w:p>
                <w:p w14:paraId="54226013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</w:p>
                <w:p w14:paraId="45CC88ED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</w:rPr>
                    <w:t>[zł]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DC5A3" w14:textId="764FC4ED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</w:rPr>
                    <w:t xml:space="preserve">Wartość </w:t>
                  </w:r>
                  <w:r w:rsidR="00E968EE">
                    <w:rPr>
                      <w:rFonts w:ascii="Cambria" w:hAnsi="Cambria"/>
                      <w:b/>
                      <w:sz w:val="20"/>
                    </w:rPr>
                    <w:t>n</w:t>
                  </w:r>
                  <w:r>
                    <w:rPr>
                      <w:rFonts w:ascii="Cambria" w:hAnsi="Cambria"/>
                      <w:b/>
                      <w:sz w:val="20"/>
                    </w:rPr>
                    <w:t xml:space="preserve">etto </w:t>
                  </w:r>
                </w:p>
                <w:p w14:paraId="6F83DA60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</w:p>
                <w:p w14:paraId="305D7EC0" w14:textId="77777777" w:rsidR="00B9285C" w:rsidRDefault="00B9285C" w:rsidP="00B9285C">
                  <w:pPr>
                    <w:spacing w:line="256" w:lineRule="auto"/>
                    <w:ind w:left="-89" w:right="-113"/>
                    <w:jc w:val="center"/>
                    <w:rPr>
                      <w:rFonts w:ascii="Cambria" w:hAnsi="Cambria"/>
                      <w:sz w:val="20"/>
                    </w:rPr>
                  </w:pPr>
                  <w:r>
                    <w:rPr>
                      <w:rFonts w:ascii="Cambria" w:hAnsi="Cambria"/>
                      <w:sz w:val="20"/>
                    </w:rPr>
                    <w:t>(kol.4 x kol.5)</w:t>
                  </w:r>
                </w:p>
                <w:p w14:paraId="0DD4588E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sz w:val="20"/>
                    </w:rPr>
                  </w:pPr>
                  <w:r>
                    <w:rPr>
                      <w:rFonts w:ascii="Cambria" w:hAnsi="Cambria"/>
                      <w:b/>
                      <w:bCs/>
                      <w:sz w:val="20"/>
                    </w:rPr>
                    <w:t>[zł]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55FA08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</w:rPr>
                    <w:t>Podatek VAT</w:t>
                  </w:r>
                </w:p>
                <w:p w14:paraId="4B65D275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</w:p>
                <w:p w14:paraId="1C47AC45" w14:textId="77777777" w:rsidR="00B9285C" w:rsidRDefault="00B9285C" w:rsidP="00B9285C">
                  <w:pPr>
                    <w:tabs>
                      <w:tab w:val="left" w:pos="1146"/>
                    </w:tabs>
                    <w:spacing w:line="256" w:lineRule="auto"/>
                    <w:ind w:right="161"/>
                    <w:jc w:val="center"/>
                    <w:rPr>
                      <w:rFonts w:ascii="Cambria" w:hAnsi="Cambria"/>
                      <w:sz w:val="20"/>
                    </w:rPr>
                  </w:pPr>
                  <w:r>
                    <w:rPr>
                      <w:rFonts w:ascii="Cambria" w:hAnsi="Cambria"/>
                      <w:sz w:val="20"/>
                    </w:rPr>
                    <w:t xml:space="preserve">      …… %</w:t>
                  </w:r>
                </w:p>
                <w:p w14:paraId="04A89DC6" w14:textId="77777777" w:rsidR="00B9285C" w:rsidRDefault="00B9285C" w:rsidP="00B9285C">
                  <w:pPr>
                    <w:tabs>
                      <w:tab w:val="left" w:pos="1146"/>
                    </w:tabs>
                    <w:spacing w:line="256" w:lineRule="auto"/>
                    <w:ind w:right="161"/>
                    <w:jc w:val="center"/>
                    <w:rPr>
                      <w:rFonts w:ascii="Cambria" w:hAnsi="Cambria"/>
                      <w:b/>
                      <w:bCs/>
                      <w:sz w:val="20"/>
                    </w:rPr>
                  </w:pPr>
                  <w:r>
                    <w:rPr>
                      <w:rFonts w:ascii="Cambria" w:hAnsi="Cambria"/>
                      <w:b/>
                      <w:bCs/>
                      <w:sz w:val="20"/>
                    </w:rPr>
                    <w:t>[zł]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B96C13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</w:rPr>
                    <w:t xml:space="preserve">Wartość Brutto </w:t>
                  </w:r>
                </w:p>
                <w:p w14:paraId="0B74091F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</w:p>
                <w:p w14:paraId="7D8E932B" w14:textId="77777777" w:rsidR="00B9285C" w:rsidRDefault="00B9285C" w:rsidP="00B9285C">
                  <w:pPr>
                    <w:spacing w:line="256" w:lineRule="auto"/>
                    <w:ind w:left="-89" w:right="-113"/>
                    <w:jc w:val="center"/>
                    <w:rPr>
                      <w:rFonts w:ascii="Cambria" w:hAnsi="Cambria"/>
                      <w:sz w:val="20"/>
                    </w:rPr>
                  </w:pPr>
                  <w:r>
                    <w:rPr>
                      <w:rFonts w:ascii="Cambria" w:hAnsi="Cambria"/>
                      <w:sz w:val="20"/>
                    </w:rPr>
                    <w:t>(Suma kol.6 i 7)</w:t>
                  </w:r>
                </w:p>
                <w:p w14:paraId="61B0DF91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  <w:sz w:val="20"/>
                    </w:rPr>
                  </w:pPr>
                  <w:r>
                    <w:rPr>
                      <w:rFonts w:ascii="Cambria" w:hAnsi="Cambria"/>
                      <w:b/>
                      <w:bCs/>
                      <w:sz w:val="20"/>
                    </w:rPr>
                    <w:t>[zł]</w:t>
                  </w:r>
                </w:p>
              </w:tc>
            </w:tr>
            <w:tr w:rsidR="00B9285C" w14:paraId="4A2D9968" w14:textId="77777777" w:rsidTr="00C817CE">
              <w:trPr>
                <w:trHeight w:val="145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F3AB93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09EBDD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AA3F60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4E014C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9475A9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729EF4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489FD9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9444B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8</w:t>
                  </w:r>
                </w:p>
              </w:tc>
            </w:tr>
            <w:tr w:rsidR="00B9285C" w14:paraId="7504B074" w14:textId="77777777" w:rsidTr="00C817CE">
              <w:trPr>
                <w:trHeight w:val="675"/>
              </w:trPr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631268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C61006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>Sól drogowa DR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6193C3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>Mg</w:t>
                  </w:r>
                </w:p>
              </w:tc>
              <w:tc>
                <w:tcPr>
                  <w:tcW w:w="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6E9B06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>300,00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3E0055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9F9DD6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76F63C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106F5" w14:textId="77777777" w:rsidR="00B9285C" w:rsidRDefault="00B9285C" w:rsidP="00B9285C">
                  <w:pPr>
                    <w:spacing w:line="256" w:lineRule="auto"/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14:paraId="4FF24EF8" w14:textId="77777777" w:rsidR="00D5107C" w:rsidRPr="00FD385C" w:rsidRDefault="00D5107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DCC719D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472F4EA1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E0B5A57" w14:textId="77777777" w:rsidTr="00625CB8">
        <w:trPr>
          <w:trHeight w:val="1153"/>
          <w:jc w:val="center"/>
        </w:trPr>
        <w:tc>
          <w:tcPr>
            <w:tcW w:w="9671" w:type="dxa"/>
          </w:tcPr>
          <w:p w14:paraId="779DB557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7842BC6B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34351C7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8A51157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F970C7A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50C65DF1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650EB42D" w14:textId="77777777" w:rsidR="00824977" w:rsidRPr="00723FED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A023DC">
              <w:rPr>
                <w:rFonts w:asciiTheme="majorHAnsi" w:hAnsiTheme="majorHAnsi" w:cs="Arial"/>
                <w:b/>
                <w:iCs/>
              </w:rPr>
              <w:t>regulamin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użytkowania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 </w:t>
            </w:r>
            <w:hyperlink r:id="rId10" w:history="1">
              <w:r w:rsidR="00A023DC" w:rsidRPr="00A023DC">
                <w:rPr>
                  <w:rFonts w:ascii="Cambria" w:eastAsia="Cambria" w:hAnsi="Cambria" w:cs="Cambria"/>
                  <w:bCs/>
                  <w:iCs/>
                  <w:color w:val="0000FF" w:themeColor="hyperlink"/>
                  <w:szCs w:val="22"/>
                  <w:u w:val="single"/>
                </w:rPr>
                <w:t>https://ezamowienia.gov.pl/pl/regulamin/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</w:t>
            </w:r>
            <w:r w:rsidRPr="00D370A9">
              <w:rPr>
                <w:rFonts w:asciiTheme="majorHAnsi" w:hAnsiTheme="majorHAnsi" w:cs="Arial"/>
                <w:b/>
                <w:iCs/>
              </w:rPr>
              <w:t>zawierając</w:t>
            </w:r>
            <w:r w:rsidR="00A023DC">
              <w:rPr>
                <w:rFonts w:asciiTheme="majorHAnsi" w:hAnsiTheme="majorHAnsi" w:cs="Arial"/>
                <w:b/>
                <w:iCs/>
              </w:rPr>
              <w:t>y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wiążące Wykonawcę informacje związane z korzystaniem z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 oferty w niniejszym postępowaniu.</w:t>
            </w:r>
          </w:p>
          <w:p w14:paraId="00230316" w14:textId="305AF9B0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</w:t>
            </w:r>
            <w:r w:rsidR="00E968EE">
              <w:rPr>
                <w:rFonts w:ascii="Cambria" w:hAnsi="Cambria" w:cs="Arial"/>
              </w:rPr>
              <w:t xml:space="preserve">w </w:t>
            </w:r>
            <w:r w:rsidR="00A023DC">
              <w:rPr>
                <w:rFonts w:ascii="Cambria" w:hAnsi="Cambria" w:cs="Arial"/>
              </w:rPr>
              <w:t>pliku ……………………………….. (</w:t>
            </w:r>
            <w:r w:rsidR="00A023DC" w:rsidRPr="00A023DC">
              <w:rPr>
                <w:rFonts w:ascii="Cambria" w:hAnsi="Cambria" w:cs="Arial"/>
                <w:i/>
                <w:iCs/>
              </w:rPr>
              <w:t>podać nazwę pliku</w:t>
            </w:r>
            <w:r w:rsidR="00A023DC">
              <w:rPr>
                <w:rFonts w:ascii="Cambria" w:hAnsi="Cambria" w:cs="Arial"/>
              </w:rPr>
              <w:t>)</w:t>
            </w:r>
            <w:r w:rsidRPr="00D370A9">
              <w:rPr>
                <w:rFonts w:ascii="Cambria" w:hAnsi="Cambria" w:cs="Arial"/>
              </w:rPr>
              <w:t xml:space="preserve"> stanowią tajemnicę przedsiębiorstwa w rozumieniu przepisów o zwalczaniu nieuczciwej konkurencji i zastrzegamy, że nie mogą być one udostępniane. </w:t>
            </w:r>
          </w:p>
          <w:p w14:paraId="5A3A0336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E9A0C80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lastRenderedPageBreak/>
              <w:t xml:space="preserve">Zobowiązujemy się dotrzymać wskazanego </w:t>
            </w:r>
            <w:r w:rsidR="009D46ED">
              <w:rPr>
                <w:rFonts w:ascii="Cambria" w:hAnsi="Cambria"/>
                <w:bCs/>
                <w:sz w:val="24"/>
                <w:szCs w:val="24"/>
              </w:rPr>
              <w:t xml:space="preserve">przez Zamawiającego </w:t>
            </w:r>
            <w:r w:rsidR="00B75BE4">
              <w:rPr>
                <w:rFonts w:ascii="Cambria" w:hAnsi="Cambria"/>
                <w:bCs/>
                <w:sz w:val="24"/>
                <w:szCs w:val="24"/>
              </w:rPr>
              <w:t xml:space="preserve">w SWZ </w:t>
            </w:r>
            <w:r w:rsidRPr="009D46ED">
              <w:rPr>
                <w:rFonts w:ascii="Cambria" w:hAnsi="Cambria"/>
                <w:bCs/>
                <w:sz w:val="24"/>
                <w:szCs w:val="24"/>
              </w:rPr>
              <w:t>terminu realizacji zamówienia.</w:t>
            </w:r>
          </w:p>
          <w:p w14:paraId="76DE8993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250CF00" w14:textId="77777777" w:rsidR="00824977" w:rsidRPr="00D370A9" w:rsidRDefault="00824977" w:rsidP="00B75BE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06" w:hanging="306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12223EC" w14:textId="77777777" w:rsidR="00824977" w:rsidRPr="00D370A9" w:rsidRDefault="00174A53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5C8BDF3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12BC302" w14:textId="77777777" w:rsidR="00824977" w:rsidRPr="00D370A9" w:rsidRDefault="00174A53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16E4FDC1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9E7A4F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6B14983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0A5E0AFF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4D89B6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4CE6BD4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38F796C" w14:textId="77777777" w:rsidTr="0011285D">
        <w:trPr>
          <w:trHeight w:val="3109"/>
          <w:jc w:val="center"/>
        </w:trPr>
        <w:tc>
          <w:tcPr>
            <w:tcW w:w="9671" w:type="dxa"/>
          </w:tcPr>
          <w:p w14:paraId="249589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7C9FCA7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AEE48C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626A6696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6EE6B1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361F25F" w14:textId="77777777" w:rsidTr="0011285D">
        <w:trPr>
          <w:trHeight w:val="2746"/>
          <w:jc w:val="center"/>
        </w:trPr>
        <w:tc>
          <w:tcPr>
            <w:tcW w:w="9671" w:type="dxa"/>
          </w:tcPr>
          <w:p w14:paraId="5231E7D2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5F9736FB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7D691335"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14:paraId="4725374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9C5FDBF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4312CD71"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14:paraId="3BA4849E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1808188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43604530"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14:paraId="29F619F8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14F1795" w14:textId="77777777" w:rsidR="00794324" w:rsidRPr="00EB17F4" w:rsidRDefault="000000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5F4B13CF"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32489CD3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B5217F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DD2CC9F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5E43D014"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B00AE2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426D9F4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6A926DF9"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318424CE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584D165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2E33257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F9C08D2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00B1FC1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05CE0330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B5CF445" w14:textId="77777777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braku podstaw do wykluczenia </w:t>
            </w:r>
          </w:p>
          <w:p w14:paraId="4813DEDF" w14:textId="77777777" w:rsidR="00824977" w:rsidRPr="003E090C" w:rsidRDefault="00DD06EB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……………………………………………………………………………………………………………………………………………..</w:t>
            </w:r>
          </w:p>
          <w:p w14:paraId="3D59E8C1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3D4302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EC34F19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5BE5C2E" w14:textId="77777777" w:rsidR="00794324" w:rsidRPr="0011285D" w:rsidRDefault="00794324" w:rsidP="00B75BE4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10F2772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61538" w14:textId="77777777" w:rsidR="00EE1A60" w:rsidRDefault="00EE1A60" w:rsidP="001F1344">
      <w:r>
        <w:separator/>
      </w:r>
    </w:p>
  </w:endnote>
  <w:endnote w:type="continuationSeparator" w:id="0">
    <w:p w14:paraId="0F560633" w14:textId="77777777" w:rsidR="00EE1A60" w:rsidRDefault="00EE1A6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F9931" w14:textId="63DC0276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174A5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174A53" w:rsidRPr="00BA303A">
      <w:rPr>
        <w:rFonts w:ascii="Cambria" w:hAnsi="Cambria"/>
        <w:b/>
        <w:bdr w:val="single" w:sz="4" w:space="0" w:color="auto"/>
      </w:rPr>
      <w:fldChar w:fldCharType="separate"/>
    </w:r>
    <w:r w:rsidR="00734362">
      <w:rPr>
        <w:rFonts w:ascii="Cambria" w:hAnsi="Cambria"/>
        <w:b/>
        <w:noProof/>
        <w:bdr w:val="single" w:sz="4" w:space="0" w:color="auto"/>
      </w:rPr>
      <w:t>1</w:t>
    </w:r>
    <w:r w:rsidR="00174A53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174A5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174A53" w:rsidRPr="00BA303A">
      <w:rPr>
        <w:rFonts w:ascii="Cambria" w:hAnsi="Cambria"/>
        <w:b/>
        <w:bdr w:val="single" w:sz="4" w:space="0" w:color="auto"/>
      </w:rPr>
      <w:fldChar w:fldCharType="separate"/>
    </w:r>
    <w:r w:rsidR="00734362">
      <w:rPr>
        <w:rFonts w:ascii="Cambria" w:hAnsi="Cambria"/>
        <w:b/>
        <w:noProof/>
        <w:bdr w:val="single" w:sz="4" w:space="0" w:color="auto"/>
      </w:rPr>
      <w:t>4</w:t>
    </w:r>
    <w:r w:rsidR="00174A53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59DB3" w14:textId="77777777" w:rsidR="00EE1A60" w:rsidRDefault="00EE1A60" w:rsidP="001F1344">
      <w:r>
        <w:separator/>
      </w:r>
    </w:p>
  </w:footnote>
  <w:footnote w:type="continuationSeparator" w:id="0">
    <w:p w14:paraId="1C6E1EB6" w14:textId="77777777" w:rsidR="00EE1A60" w:rsidRDefault="00EE1A60" w:rsidP="001F1344">
      <w:r>
        <w:continuationSeparator/>
      </w:r>
    </w:p>
  </w:footnote>
  <w:footnote w:id="1">
    <w:p w14:paraId="7163DE88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F5D0D3B" w14:textId="77777777" w:rsidR="00824977" w:rsidRPr="00D370A9" w:rsidRDefault="00824977" w:rsidP="00BF5F1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FD153CB" w14:textId="77777777"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778AE" w14:textId="77777777" w:rsidR="0010480D" w:rsidRDefault="0010480D" w:rsidP="0010480D">
    <w:pPr>
      <w:jc w:val="right"/>
    </w:pPr>
  </w:p>
  <w:p w14:paraId="514D7DC8" w14:textId="77777777"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24DF41F1" w14:textId="77777777"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969584">
    <w:abstractNumId w:val="17"/>
  </w:num>
  <w:num w:numId="2" w16cid:durableId="1083531718">
    <w:abstractNumId w:val="24"/>
  </w:num>
  <w:num w:numId="3" w16cid:durableId="302780003">
    <w:abstractNumId w:val="15"/>
  </w:num>
  <w:num w:numId="4" w16cid:durableId="752898551">
    <w:abstractNumId w:val="21"/>
  </w:num>
  <w:num w:numId="5" w16cid:durableId="622465026">
    <w:abstractNumId w:val="1"/>
  </w:num>
  <w:num w:numId="6" w16cid:durableId="1257515604">
    <w:abstractNumId w:val="11"/>
  </w:num>
  <w:num w:numId="7" w16cid:durableId="1386754996">
    <w:abstractNumId w:val="2"/>
  </w:num>
  <w:num w:numId="8" w16cid:durableId="160976909">
    <w:abstractNumId w:val="25"/>
  </w:num>
  <w:num w:numId="9" w16cid:durableId="1818105694">
    <w:abstractNumId w:val="7"/>
  </w:num>
  <w:num w:numId="10" w16cid:durableId="1224684548">
    <w:abstractNumId w:val="19"/>
  </w:num>
  <w:num w:numId="11" w16cid:durableId="305206470">
    <w:abstractNumId w:val="14"/>
  </w:num>
  <w:num w:numId="12" w16cid:durableId="28073981">
    <w:abstractNumId w:val="12"/>
  </w:num>
  <w:num w:numId="13" w16cid:durableId="821000326">
    <w:abstractNumId w:val="0"/>
  </w:num>
  <w:num w:numId="14" w16cid:durableId="229466614">
    <w:abstractNumId w:val="13"/>
  </w:num>
  <w:num w:numId="15" w16cid:durableId="1187448572">
    <w:abstractNumId w:val="22"/>
  </w:num>
  <w:num w:numId="16" w16cid:durableId="768503531">
    <w:abstractNumId w:val="18"/>
  </w:num>
  <w:num w:numId="17" w16cid:durableId="1269267415">
    <w:abstractNumId w:val="16"/>
  </w:num>
  <w:num w:numId="18" w16cid:durableId="1741752724">
    <w:abstractNumId w:val="3"/>
  </w:num>
  <w:num w:numId="19" w16cid:durableId="66223537">
    <w:abstractNumId w:val="5"/>
  </w:num>
  <w:num w:numId="20" w16cid:durableId="1230579384">
    <w:abstractNumId w:val="6"/>
  </w:num>
  <w:num w:numId="21" w16cid:durableId="381633890">
    <w:abstractNumId w:val="20"/>
  </w:num>
  <w:num w:numId="22" w16cid:durableId="1150294248">
    <w:abstractNumId w:val="8"/>
  </w:num>
  <w:num w:numId="23" w16cid:durableId="394208971">
    <w:abstractNumId w:val="10"/>
  </w:num>
  <w:num w:numId="24" w16cid:durableId="1433622228">
    <w:abstractNumId w:val="4"/>
  </w:num>
  <w:num w:numId="25" w16cid:durableId="1857888980">
    <w:abstractNumId w:val="9"/>
  </w:num>
  <w:num w:numId="26" w16cid:durableId="650719376">
    <w:abstractNumId w:val="26"/>
  </w:num>
  <w:num w:numId="27" w16cid:durableId="100100975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3CB7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C7C14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6CB7"/>
    <w:rsid w:val="0016058C"/>
    <w:rsid w:val="001609CF"/>
    <w:rsid w:val="0016121A"/>
    <w:rsid w:val="001645A2"/>
    <w:rsid w:val="00166DA1"/>
    <w:rsid w:val="00171912"/>
    <w:rsid w:val="00172D5F"/>
    <w:rsid w:val="00172DAB"/>
    <w:rsid w:val="00172E95"/>
    <w:rsid w:val="00174427"/>
    <w:rsid w:val="00174A53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0D5"/>
    <w:rsid w:val="00263B21"/>
    <w:rsid w:val="00265AB0"/>
    <w:rsid w:val="00265E61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426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926E0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8AD"/>
    <w:rsid w:val="00501E2B"/>
    <w:rsid w:val="0050289B"/>
    <w:rsid w:val="00502C03"/>
    <w:rsid w:val="00503FB8"/>
    <w:rsid w:val="00504753"/>
    <w:rsid w:val="00511972"/>
    <w:rsid w:val="0051399F"/>
    <w:rsid w:val="00515BAC"/>
    <w:rsid w:val="00520B28"/>
    <w:rsid w:val="0053067B"/>
    <w:rsid w:val="00536F8A"/>
    <w:rsid w:val="005422C5"/>
    <w:rsid w:val="00550613"/>
    <w:rsid w:val="00556A4B"/>
    <w:rsid w:val="00557147"/>
    <w:rsid w:val="005622B1"/>
    <w:rsid w:val="00566B75"/>
    <w:rsid w:val="00570917"/>
    <w:rsid w:val="00572298"/>
    <w:rsid w:val="00582026"/>
    <w:rsid w:val="00583CD2"/>
    <w:rsid w:val="00590867"/>
    <w:rsid w:val="00590A78"/>
    <w:rsid w:val="005957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7F1"/>
    <w:rsid w:val="005C1D9C"/>
    <w:rsid w:val="005C3BA4"/>
    <w:rsid w:val="005C42CD"/>
    <w:rsid w:val="005C4B84"/>
    <w:rsid w:val="005D2326"/>
    <w:rsid w:val="005F29FB"/>
    <w:rsid w:val="005F2B39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3863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4362"/>
    <w:rsid w:val="00735940"/>
    <w:rsid w:val="00735A70"/>
    <w:rsid w:val="0074479E"/>
    <w:rsid w:val="0074584D"/>
    <w:rsid w:val="00747978"/>
    <w:rsid w:val="007510F6"/>
    <w:rsid w:val="00751B6E"/>
    <w:rsid w:val="00751B83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02F63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6605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46C69"/>
    <w:rsid w:val="009479B8"/>
    <w:rsid w:val="00952D1F"/>
    <w:rsid w:val="00953F19"/>
    <w:rsid w:val="00955D8C"/>
    <w:rsid w:val="0095670D"/>
    <w:rsid w:val="00962C66"/>
    <w:rsid w:val="00972232"/>
    <w:rsid w:val="00974F85"/>
    <w:rsid w:val="0097506F"/>
    <w:rsid w:val="0097564E"/>
    <w:rsid w:val="00983E17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828D5"/>
    <w:rsid w:val="00A91147"/>
    <w:rsid w:val="00A94833"/>
    <w:rsid w:val="00AA0BBE"/>
    <w:rsid w:val="00AA1B94"/>
    <w:rsid w:val="00AB1A3A"/>
    <w:rsid w:val="00AB27A3"/>
    <w:rsid w:val="00AB3EEA"/>
    <w:rsid w:val="00AB5782"/>
    <w:rsid w:val="00AC1689"/>
    <w:rsid w:val="00AC5F93"/>
    <w:rsid w:val="00AF01F5"/>
    <w:rsid w:val="00AF09DA"/>
    <w:rsid w:val="00AF102E"/>
    <w:rsid w:val="00AF2DD9"/>
    <w:rsid w:val="00B020AA"/>
    <w:rsid w:val="00B02A0D"/>
    <w:rsid w:val="00B079FC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53BB"/>
    <w:rsid w:val="00B75BE4"/>
    <w:rsid w:val="00B7604B"/>
    <w:rsid w:val="00B76C9A"/>
    <w:rsid w:val="00B77C24"/>
    <w:rsid w:val="00B80EDE"/>
    <w:rsid w:val="00B82058"/>
    <w:rsid w:val="00B83D52"/>
    <w:rsid w:val="00B9285C"/>
    <w:rsid w:val="00B932CE"/>
    <w:rsid w:val="00BA13A1"/>
    <w:rsid w:val="00BA2155"/>
    <w:rsid w:val="00BA303A"/>
    <w:rsid w:val="00BA46F4"/>
    <w:rsid w:val="00BB28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5F11"/>
    <w:rsid w:val="00BF622D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3010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11D1"/>
    <w:rsid w:val="00D24275"/>
    <w:rsid w:val="00D24DF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6D10"/>
    <w:rsid w:val="00DB3F09"/>
    <w:rsid w:val="00DB4472"/>
    <w:rsid w:val="00DB6477"/>
    <w:rsid w:val="00DC572A"/>
    <w:rsid w:val="00DC575B"/>
    <w:rsid w:val="00DD06E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936"/>
    <w:rsid w:val="00E654F1"/>
    <w:rsid w:val="00E66789"/>
    <w:rsid w:val="00E72C06"/>
    <w:rsid w:val="00E9003C"/>
    <w:rsid w:val="00E95FEE"/>
    <w:rsid w:val="00E968EE"/>
    <w:rsid w:val="00E97750"/>
    <w:rsid w:val="00EA44C7"/>
    <w:rsid w:val="00EA477D"/>
    <w:rsid w:val="00EA57D1"/>
    <w:rsid w:val="00EB187A"/>
    <w:rsid w:val="00EB26D6"/>
    <w:rsid w:val="00EC1389"/>
    <w:rsid w:val="00ED7CFB"/>
    <w:rsid w:val="00EE1A60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C8E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387D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028F0224"/>
  <w15:docId w15:val="{9F953FE2-08CB-4140-979F-C5820D49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75B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7a706306-6c74-4cf0-8553-aa126037f71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6AFCD0-BB1D-48B3-9317-7969757CD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1158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Win10</cp:lastModifiedBy>
  <cp:revision>6</cp:revision>
  <cp:lastPrinted>2024-10-22T11:20:00Z</cp:lastPrinted>
  <dcterms:created xsi:type="dcterms:W3CDTF">2024-10-17T10:35:00Z</dcterms:created>
  <dcterms:modified xsi:type="dcterms:W3CDTF">2024-10-22T11:21:00Z</dcterms:modified>
</cp:coreProperties>
</file>